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DBE2" w14:textId="77777777" w:rsidR="001B5C00" w:rsidRDefault="001B5C00" w:rsidP="00285778"/>
    <w:p w14:paraId="44B34AFD" w14:textId="019BBEC1" w:rsidR="00285778" w:rsidRPr="000D70F3" w:rsidRDefault="00285778" w:rsidP="00285778">
      <w:r>
        <w:t>Success is dependent on the</w:t>
      </w:r>
      <w:r w:rsidRPr="000D70F3">
        <w:t xml:space="preserve"> interface of </w:t>
      </w:r>
      <w:r>
        <w:t xml:space="preserve">the </w:t>
      </w:r>
      <w:r w:rsidRPr="000D70F3">
        <w:t xml:space="preserve">3 critical organizational systems: Structure, Leadership and Innovation, </w:t>
      </w:r>
      <w:r w:rsidR="008644D2">
        <w:t xml:space="preserve"> with</w:t>
      </w:r>
      <w:r w:rsidRPr="000D70F3">
        <w:t xml:space="preserve"> 3 critical human systems: Context</w:t>
      </w:r>
      <w:r>
        <w:t xml:space="preserve">, </w:t>
      </w:r>
      <w:r w:rsidRPr="000D70F3">
        <w:t>Culture, &amp; Capability.</w:t>
      </w:r>
    </w:p>
    <w:p w14:paraId="2D50963E" w14:textId="68A91639" w:rsidR="00C249A2" w:rsidRDefault="00285778" w:rsidP="00285778">
      <w:r w:rsidRPr="000D70F3">
        <w:t>1.</w:t>
      </w:r>
      <w:r w:rsidR="00C249A2">
        <w:t xml:space="preserve"> </w:t>
      </w:r>
      <w:r w:rsidRPr="000D70F3">
        <w:t xml:space="preserve"> </w:t>
      </w:r>
      <w:r w:rsidR="00C249A2" w:rsidRPr="00C249A2">
        <w:rPr>
          <w:b/>
          <w:u w:val="single"/>
        </w:rPr>
        <w:t>Structure</w:t>
      </w:r>
      <w:r w:rsidR="00C249A2">
        <w:t xml:space="preserve">:  </w:t>
      </w:r>
      <w:r w:rsidRPr="000D70F3">
        <w:t xml:space="preserve">All things being equal, the </w:t>
      </w:r>
      <w:r w:rsidR="00C249A2">
        <w:t>organization with the best</w:t>
      </w:r>
      <w:r w:rsidRPr="000D70F3">
        <w:t xml:space="preserve"> </w:t>
      </w:r>
      <w:r w:rsidRPr="000D70F3">
        <w:rPr>
          <w:b/>
          <w:u w:val="single"/>
        </w:rPr>
        <w:t>structure</w:t>
      </w:r>
      <w:r w:rsidRPr="000D70F3">
        <w:t xml:space="preserve"> wins.  In the history of human conflict, the best organized army wins (Greek Phalanx, Spanish Tercios, </w:t>
      </w:r>
      <w:r w:rsidR="008644D2">
        <w:t>Prussian high command</w:t>
      </w:r>
      <w:r w:rsidRPr="000D70F3">
        <w:t xml:space="preserve">) unless facing superior </w:t>
      </w:r>
      <w:r w:rsidRPr="000D70F3">
        <w:rPr>
          <w:b/>
          <w:u w:val="single"/>
        </w:rPr>
        <w:t>leadership</w:t>
      </w:r>
      <w:r w:rsidRPr="000D70F3">
        <w:t xml:space="preserve">.  </w:t>
      </w:r>
    </w:p>
    <w:p w14:paraId="07A08332" w14:textId="1F9E0EC1" w:rsidR="00C249A2" w:rsidRDefault="00285778" w:rsidP="00285778">
      <w:r w:rsidRPr="000D70F3">
        <w:t xml:space="preserve">2.  </w:t>
      </w:r>
      <w:r w:rsidR="00C249A2" w:rsidRPr="00C249A2">
        <w:rPr>
          <w:b/>
          <w:u w:val="single"/>
        </w:rPr>
        <w:t>Leadership</w:t>
      </w:r>
      <w:r w:rsidR="00C249A2">
        <w:t xml:space="preserve">:  </w:t>
      </w:r>
      <w:r w:rsidRPr="000D70F3">
        <w:t>Superior leadership beats best structure (Napoleon, Nelson</w:t>
      </w:r>
      <w:r w:rsidR="00C249A2">
        <w:t>, Patton</w:t>
      </w:r>
      <w:r w:rsidRPr="000D70F3">
        <w:t xml:space="preserve">) unless facing radical innovation.  </w:t>
      </w:r>
      <w:r w:rsidR="00C249A2">
        <w:t>Historically, there wasn’t material structural differences between Napoleon</w:t>
      </w:r>
      <w:r w:rsidR="008644D2">
        <w:t>’s army or Nelson’s fleet</w:t>
      </w:r>
      <w:r w:rsidR="00C249A2">
        <w:t xml:space="preserve"> </w:t>
      </w:r>
      <w:r w:rsidR="008644D2">
        <w:t>compared to</w:t>
      </w:r>
      <w:r w:rsidR="00C249A2">
        <w:t xml:space="preserve"> their adversaries.  </w:t>
      </w:r>
      <w:proofErr w:type="gramStart"/>
      <w:r w:rsidR="00C249A2">
        <w:t>Often</w:t>
      </w:r>
      <w:proofErr w:type="gramEnd"/>
      <w:r w:rsidR="00C249A2">
        <w:t xml:space="preserve"> they were at a disadvantage</w:t>
      </w:r>
      <w:r w:rsidR="008644D2">
        <w:t xml:space="preserve">.  They </w:t>
      </w:r>
      <w:r w:rsidR="00C249A2">
        <w:t>won because of superior leadership.</w:t>
      </w:r>
    </w:p>
    <w:p w14:paraId="33D5D142" w14:textId="41E7303B" w:rsidR="00C249A2" w:rsidRDefault="00285778" w:rsidP="00285778">
      <w:r w:rsidRPr="000D70F3">
        <w:t xml:space="preserve">3. </w:t>
      </w:r>
      <w:r w:rsidRPr="000D70F3">
        <w:rPr>
          <w:b/>
          <w:u w:val="single"/>
        </w:rPr>
        <w:t xml:space="preserve"> Innovation</w:t>
      </w:r>
      <w:r w:rsidR="00C249A2">
        <w:t>:  New innovation</w:t>
      </w:r>
      <w:r w:rsidRPr="000D70F3">
        <w:t xml:space="preserve"> beats Structure &amp; Leadership.  The Spanish Tercios were undefeated for 150 years, until the advent of </w:t>
      </w:r>
      <w:r w:rsidR="008644D2">
        <w:t>more a</w:t>
      </w:r>
      <w:r w:rsidRPr="000D70F3">
        <w:t xml:space="preserve">ccurate </w:t>
      </w:r>
      <w:r w:rsidR="00AB494D">
        <w:t>rifles</w:t>
      </w:r>
      <w:r w:rsidRPr="000D70F3">
        <w:t xml:space="preserve">.  Tactics had to change from squares to lines.  </w:t>
      </w:r>
      <w:r w:rsidR="008644D2">
        <w:t xml:space="preserve"> B</w:t>
      </w:r>
      <w:r w:rsidR="00C249A2">
        <w:t>attleship dominated warfare from ships of the line to dreadnoughts until the advent of air power.  Then fleets with the most air craft carriers had the advantage.</w:t>
      </w:r>
    </w:p>
    <w:p w14:paraId="2CC99E61" w14:textId="77777777" w:rsidR="00C249A2" w:rsidRDefault="00285778" w:rsidP="00C249A2">
      <w:pPr>
        <w:pStyle w:val="ListParagraph"/>
        <w:numPr>
          <w:ilvl w:val="0"/>
          <w:numId w:val="6"/>
        </w:numPr>
      </w:pPr>
      <w:r w:rsidRPr="000D70F3">
        <w:t xml:space="preserve">Structure improvement has incremental gain potential, </w:t>
      </w:r>
    </w:p>
    <w:p w14:paraId="4DCDBB11" w14:textId="77777777" w:rsidR="00C249A2" w:rsidRDefault="00285778" w:rsidP="00C249A2">
      <w:pPr>
        <w:pStyle w:val="ListParagraph"/>
        <w:numPr>
          <w:ilvl w:val="0"/>
          <w:numId w:val="6"/>
        </w:numPr>
      </w:pPr>
      <w:r w:rsidRPr="000D70F3">
        <w:t xml:space="preserve">Talent improvement has big gain potential, and </w:t>
      </w:r>
    </w:p>
    <w:p w14:paraId="3657D806" w14:textId="79611D1F" w:rsidR="00C249A2" w:rsidRDefault="00285778" w:rsidP="00AB494D">
      <w:pPr>
        <w:pStyle w:val="ListParagraph"/>
        <w:numPr>
          <w:ilvl w:val="0"/>
          <w:numId w:val="6"/>
        </w:numPr>
      </w:pPr>
      <w:r w:rsidRPr="000D70F3">
        <w:t xml:space="preserve">Innovation improvement has breakthrough gain potential.  </w:t>
      </w:r>
    </w:p>
    <w:p w14:paraId="63073312" w14:textId="7FE73330" w:rsidR="00285778" w:rsidRDefault="00285778" w:rsidP="00C249A2">
      <w:r w:rsidRPr="000D70F3">
        <w:t xml:space="preserve">The </w:t>
      </w:r>
      <w:r w:rsidR="00C86BFC" w:rsidRPr="000D70F3">
        <w:t xml:space="preserve">3 organization systems </w:t>
      </w:r>
      <w:r w:rsidR="00C86BFC">
        <w:t>are optimized by</w:t>
      </w:r>
      <w:r w:rsidR="00C86BFC" w:rsidRPr="000D70F3">
        <w:t xml:space="preserve"> the </w:t>
      </w:r>
      <w:r w:rsidR="00C86BFC">
        <w:t xml:space="preserve">following </w:t>
      </w:r>
      <w:r w:rsidRPr="000D70F3">
        <w:t>3 human systems.</w:t>
      </w:r>
      <w:r>
        <w:t xml:space="preserve">  </w:t>
      </w:r>
    </w:p>
    <w:p w14:paraId="263F3207" w14:textId="5A554B55" w:rsidR="00734976" w:rsidRDefault="00285778" w:rsidP="00734976">
      <w:pPr>
        <w:pStyle w:val="ListParagraph"/>
        <w:numPr>
          <w:ilvl w:val="0"/>
          <w:numId w:val="10"/>
        </w:numPr>
      </w:pPr>
      <w:r w:rsidRPr="00734976">
        <w:rPr>
          <w:b/>
          <w:u w:val="single"/>
        </w:rPr>
        <w:t>Context</w:t>
      </w:r>
      <w:r w:rsidR="00C86BFC" w:rsidRPr="00734976">
        <w:rPr>
          <w:b/>
        </w:rPr>
        <w:t>,</w:t>
      </w:r>
      <w:r w:rsidRPr="000D70F3">
        <w:t xml:space="preserve"> </w:t>
      </w:r>
      <w:r w:rsidR="00C86BFC">
        <w:t xml:space="preserve">which </w:t>
      </w:r>
      <w:r w:rsidRPr="000D70F3">
        <w:t xml:space="preserve">defines the </w:t>
      </w:r>
      <w:r w:rsidR="00F507B9">
        <w:t xml:space="preserve">job and </w:t>
      </w:r>
      <w:r w:rsidR="00C249A2">
        <w:t xml:space="preserve">the </w:t>
      </w:r>
      <w:r w:rsidRPr="000D70F3">
        <w:t>structure</w:t>
      </w:r>
      <w:r w:rsidR="00C249A2">
        <w:t xml:space="preserve"> within which they operate</w:t>
      </w:r>
      <w:r w:rsidR="00F507B9">
        <w:t>.  R</w:t>
      </w:r>
      <w:r w:rsidRPr="000D70F3">
        <w:t>oles, responsibilities</w:t>
      </w:r>
      <w:r>
        <w:t>, goals</w:t>
      </w:r>
      <w:r w:rsidRPr="000D70F3">
        <w:t xml:space="preserve"> and </w:t>
      </w:r>
      <w:r w:rsidR="00F507B9">
        <w:t xml:space="preserve">the </w:t>
      </w:r>
      <w:r w:rsidRPr="000D70F3">
        <w:t xml:space="preserve">metrics necessary to satisfy an </w:t>
      </w:r>
      <w:r w:rsidR="00734976">
        <w:t xml:space="preserve">internal or external customer have to be defined to maximize the impact of the structure.  </w:t>
      </w:r>
      <w:r w:rsidR="00C86BFC">
        <w:t>Context</w:t>
      </w:r>
      <w:r w:rsidRPr="000D70F3">
        <w:t xml:space="preserve"> def</w:t>
      </w:r>
      <w:r w:rsidR="00734976">
        <w:t>ines work so that leaders can lead and m</w:t>
      </w:r>
      <w:r w:rsidRPr="000D70F3">
        <w:t xml:space="preserve">anagers can manage.   </w:t>
      </w:r>
    </w:p>
    <w:p w14:paraId="616EED04" w14:textId="77777777" w:rsidR="00734976" w:rsidRDefault="00734976" w:rsidP="00734976">
      <w:pPr>
        <w:pStyle w:val="ListParagraph"/>
        <w:ind w:left="399"/>
      </w:pPr>
    </w:p>
    <w:p w14:paraId="77878E50" w14:textId="68D72AEB" w:rsidR="00734976" w:rsidRDefault="00285778" w:rsidP="00734976">
      <w:pPr>
        <w:pStyle w:val="ListParagraph"/>
        <w:numPr>
          <w:ilvl w:val="0"/>
          <w:numId w:val="10"/>
        </w:numPr>
      </w:pPr>
      <w:r w:rsidRPr="00734976">
        <w:rPr>
          <w:b/>
          <w:u w:val="single"/>
        </w:rPr>
        <w:t>Culture</w:t>
      </w:r>
      <w:r w:rsidR="00C86BFC" w:rsidRPr="00734976">
        <w:t>,</w:t>
      </w:r>
      <w:r w:rsidRPr="000D70F3">
        <w:t xml:space="preserve"> </w:t>
      </w:r>
      <w:r w:rsidR="00C86BFC">
        <w:t xml:space="preserve">which </w:t>
      </w:r>
      <w:r>
        <w:t xml:space="preserve">defines </w:t>
      </w:r>
      <w:r w:rsidR="00F507B9">
        <w:t xml:space="preserve">motivation, </w:t>
      </w:r>
      <w:r>
        <w:t xml:space="preserve">mindset </w:t>
      </w:r>
      <w:r w:rsidRPr="000D70F3">
        <w:t>&amp; purpose so that Leaders can lead</w:t>
      </w:r>
      <w:r w:rsidR="00734976">
        <w:t xml:space="preserve"> by embedding their mindset in their organization</w:t>
      </w:r>
      <w:r w:rsidRPr="000D70F3">
        <w:t>.  An in</w:t>
      </w:r>
      <w:r w:rsidRPr="00F507B9">
        <w:rPr>
          <w:rFonts w:cs="Times New Roman (Body CS)"/>
          <w:vertAlign w:val="superscript"/>
        </w:rPr>
        <w:t>3</w:t>
      </w:r>
      <w:r w:rsidRPr="000D70F3">
        <w:t xml:space="preserve"> developed culture diagnostic reveals</w:t>
      </w:r>
      <w:r w:rsidR="00734976">
        <w:t xml:space="preserve"> </w:t>
      </w:r>
      <w:r w:rsidRPr="000D70F3">
        <w:t>h</w:t>
      </w:r>
      <w:r w:rsidR="00734976">
        <w:t>ow organizations view the world:</w:t>
      </w:r>
      <w:r w:rsidRPr="000D70F3">
        <w:t xml:space="preserve"> </w:t>
      </w:r>
    </w:p>
    <w:p w14:paraId="266B876E" w14:textId="77777777" w:rsidR="00734976" w:rsidRDefault="00285778" w:rsidP="00734976">
      <w:pPr>
        <w:pStyle w:val="ListParagraph"/>
        <w:numPr>
          <w:ilvl w:val="0"/>
          <w:numId w:val="11"/>
        </w:numPr>
      </w:pPr>
      <w:r w:rsidRPr="000D70F3">
        <w:t xml:space="preserve">why they go to market as they do, </w:t>
      </w:r>
    </w:p>
    <w:p w14:paraId="06373DE3" w14:textId="77777777" w:rsidR="00734976" w:rsidRDefault="00285778" w:rsidP="00734976">
      <w:pPr>
        <w:pStyle w:val="ListParagraph"/>
        <w:numPr>
          <w:ilvl w:val="0"/>
          <w:numId w:val="11"/>
        </w:numPr>
      </w:pPr>
      <w:r w:rsidRPr="000D70F3">
        <w:t xml:space="preserve">why they make the decisions they do, </w:t>
      </w:r>
    </w:p>
    <w:p w14:paraId="104DE66A" w14:textId="77777777" w:rsidR="00734976" w:rsidRDefault="00285778" w:rsidP="00734976">
      <w:pPr>
        <w:pStyle w:val="ListParagraph"/>
        <w:numPr>
          <w:ilvl w:val="0"/>
          <w:numId w:val="11"/>
        </w:numPr>
      </w:pPr>
      <w:r w:rsidRPr="000D70F3">
        <w:t xml:space="preserve">why they manage people as they do.  </w:t>
      </w:r>
    </w:p>
    <w:p w14:paraId="178D25C9" w14:textId="05E1505F" w:rsidR="00734976" w:rsidRDefault="00285778" w:rsidP="00734976">
      <w:pPr>
        <w:pStyle w:val="ListParagraph"/>
        <w:numPr>
          <w:ilvl w:val="0"/>
          <w:numId w:val="11"/>
        </w:numPr>
      </w:pPr>
      <w:r w:rsidRPr="000D70F3">
        <w:t xml:space="preserve">why some strategies work and some do not.  </w:t>
      </w:r>
    </w:p>
    <w:p w14:paraId="1CEF491E" w14:textId="77777777" w:rsidR="00734976" w:rsidRDefault="00285778" w:rsidP="00734976">
      <w:pPr>
        <w:pStyle w:val="ListParagraph"/>
        <w:numPr>
          <w:ilvl w:val="0"/>
          <w:numId w:val="11"/>
        </w:numPr>
      </w:pPr>
      <w:r w:rsidRPr="000D70F3">
        <w:t>why some</w:t>
      </w:r>
      <w:r w:rsidR="00734976">
        <w:t xml:space="preserve"> people fit and others do not,</w:t>
      </w:r>
    </w:p>
    <w:p w14:paraId="22D4C71C" w14:textId="77777777" w:rsidR="00734976" w:rsidRDefault="00285778" w:rsidP="00AB494D">
      <w:pPr>
        <w:pStyle w:val="ListParagraph"/>
        <w:numPr>
          <w:ilvl w:val="0"/>
          <w:numId w:val="11"/>
        </w:numPr>
        <w:spacing w:after="120"/>
        <w:ind w:left="763"/>
        <w:contextualSpacing w:val="0"/>
      </w:pPr>
      <w:r w:rsidRPr="000D70F3">
        <w:t xml:space="preserve">why some change happens, and other change does not.  </w:t>
      </w:r>
    </w:p>
    <w:p w14:paraId="57E75463" w14:textId="77777777" w:rsidR="00734976" w:rsidRDefault="00285778" w:rsidP="00AB494D">
      <w:pPr>
        <w:ind w:left="399"/>
      </w:pPr>
      <w:r w:rsidRPr="000D70F3">
        <w:t xml:space="preserve">It often predicts problems before they occur.  </w:t>
      </w:r>
    </w:p>
    <w:p w14:paraId="609D4449" w14:textId="013B6F37" w:rsidR="00734976" w:rsidRDefault="00C86BFC" w:rsidP="00734976">
      <w:pPr>
        <w:ind w:left="39"/>
      </w:pPr>
      <w:r>
        <w:lastRenderedPageBreak/>
        <w:t xml:space="preserve">All of </w:t>
      </w:r>
      <w:r w:rsidR="00F507B9">
        <w:t>the above</w:t>
      </w:r>
      <w:r>
        <w:t xml:space="preserve"> scenarios are p</w:t>
      </w:r>
      <w:r w:rsidR="00734976">
        <w:t>rimarily influenced by culture and the common mindset passed down by Leadership</w:t>
      </w:r>
      <w:r>
        <w:t xml:space="preserve"> </w:t>
      </w:r>
    </w:p>
    <w:p w14:paraId="0C519B0F" w14:textId="77777777" w:rsidR="00734976" w:rsidRDefault="00285778" w:rsidP="00734976">
      <w:pPr>
        <w:pStyle w:val="ListParagraph"/>
        <w:numPr>
          <w:ilvl w:val="0"/>
          <w:numId w:val="10"/>
        </w:numPr>
      </w:pPr>
      <w:r w:rsidRPr="00734976">
        <w:rPr>
          <w:b/>
          <w:u w:val="single"/>
        </w:rPr>
        <w:t>Capability</w:t>
      </w:r>
      <w:r w:rsidRPr="000D70F3">
        <w:t xml:space="preserve"> </w:t>
      </w:r>
      <w:r w:rsidR="00C86BFC">
        <w:t>which</w:t>
      </w:r>
      <w:r w:rsidRPr="000D70F3">
        <w:t xml:space="preserve"> identifies the expertise needed for successful execution and sets</w:t>
      </w:r>
      <w:r w:rsidR="00734976">
        <w:t xml:space="preserve"> job</w:t>
      </w:r>
      <w:r w:rsidRPr="000D70F3">
        <w:t xml:space="preserve"> standards so leadership can recruit, promote &amp; develop talent with confidence.  </w:t>
      </w:r>
      <w:r w:rsidR="00C86BFC">
        <w:t xml:space="preserve">Leadership and Innovation are </w:t>
      </w:r>
      <w:r w:rsidR="00734976">
        <w:t xml:space="preserve">both </w:t>
      </w:r>
      <w:r w:rsidR="00C86BFC">
        <w:t xml:space="preserve">dependent upon Capability.  </w:t>
      </w:r>
      <w:r w:rsidR="00734976">
        <w:t xml:space="preserve">The deeper the capability, the more likely the innovation.  </w:t>
      </w:r>
    </w:p>
    <w:p w14:paraId="31B64F90" w14:textId="77777777" w:rsidR="00285778" w:rsidRPr="000D70F3" w:rsidRDefault="00AB025F" w:rsidP="00734976">
      <w:pPr>
        <w:ind w:left="39"/>
      </w:pPr>
      <w:r>
        <w:t>The organization that develops its Context, Culture &amp; Capability is</w:t>
      </w:r>
      <w:r w:rsidR="00285778" w:rsidRPr="000D70F3">
        <w:t xml:space="preserve"> engaged, motivate</w:t>
      </w:r>
      <w:r w:rsidR="00C86BFC">
        <w:t xml:space="preserve">d, </w:t>
      </w:r>
      <w:r>
        <w:t xml:space="preserve">and </w:t>
      </w:r>
      <w:r w:rsidR="00C86BFC">
        <w:t>high-performing</w:t>
      </w:r>
      <w:r w:rsidR="00285778" w:rsidRPr="000D70F3">
        <w:t>.</w:t>
      </w:r>
    </w:p>
    <w:p w14:paraId="3AD5A1FD" w14:textId="29DA6383" w:rsidR="00285778" w:rsidRDefault="00285778" w:rsidP="00285778">
      <w:r w:rsidRPr="000D70F3">
        <w:t>In summary,</w:t>
      </w:r>
      <w:r>
        <w:t xml:space="preserve"> while each system affects another</w:t>
      </w:r>
      <w:r w:rsidR="00AB025F">
        <w:t xml:space="preserve">, </w:t>
      </w:r>
      <w:r w:rsidR="00AB025F" w:rsidRPr="000D70F3">
        <w:t>the</w:t>
      </w:r>
      <w:r>
        <w:t xml:space="preserve"> </w:t>
      </w:r>
      <w:r w:rsidRPr="0076043E">
        <w:rPr>
          <w:b/>
        </w:rPr>
        <w:t>Context</w:t>
      </w:r>
      <w:r>
        <w:t xml:space="preserve"> system</w:t>
      </w:r>
      <w:r w:rsidRPr="000D70F3">
        <w:t xml:space="preserve"> primarily influences </w:t>
      </w:r>
      <w:r w:rsidRPr="0076043E">
        <w:rPr>
          <w:b/>
        </w:rPr>
        <w:t>Structure</w:t>
      </w:r>
      <w:r>
        <w:t>.  T</w:t>
      </w:r>
      <w:r w:rsidRPr="000D70F3">
        <w:t xml:space="preserve">he Context system </w:t>
      </w:r>
      <w:r w:rsidRPr="000D70F3">
        <w:rPr>
          <w:i/>
          <w:u w:val="single"/>
        </w:rPr>
        <w:t>shows what the organization needs to do</w:t>
      </w:r>
      <w:r w:rsidRPr="000D70F3">
        <w:t xml:space="preserve"> </w:t>
      </w:r>
      <w:r>
        <w:t>to accomplish the end in mind.</w:t>
      </w:r>
      <w:r w:rsidRPr="000D70F3">
        <w:t xml:space="preserve">  </w:t>
      </w:r>
      <w:r>
        <w:t xml:space="preserve">The </w:t>
      </w:r>
      <w:r w:rsidRPr="0076043E">
        <w:rPr>
          <w:b/>
        </w:rPr>
        <w:t>Culture</w:t>
      </w:r>
      <w:r>
        <w:t xml:space="preserve"> system</w:t>
      </w:r>
      <w:r w:rsidRPr="000D70F3">
        <w:t xml:space="preserve"> primarily influences </w:t>
      </w:r>
      <w:r w:rsidRPr="0076043E">
        <w:rPr>
          <w:b/>
        </w:rPr>
        <w:t>Leadership</w:t>
      </w:r>
      <w:r w:rsidR="00663A7E">
        <w:rPr>
          <w:b/>
        </w:rPr>
        <w:t xml:space="preserve"> and </w:t>
      </w:r>
      <w:r w:rsidR="00AB494D">
        <w:rPr>
          <w:b/>
        </w:rPr>
        <w:t>M</w:t>
      </w:r>
      <w:bookmarkStart w:id="0" w:name="_GoBack"/>
      <w:bookmarkEnd w:id="0"/>
      <w:r w:rsidR="00663A7E">
        <w:rPr>
          <w:b/>
        </w:rPr>
        <w:t>otivation</w:t>
      </w:r>
      <w:r>
        <w:t>.</w:t>
      </w:r>
      <w:r w:rsidRPr="000D70F3">
        <w:t xml:space="preserve"> </w:t>
      </w:r>
      <w:r>
        <w:t xml:space="preserve">  </w:t>
      </w:r>
      <w:r w:rsidRPr="000D70F3">
        <w:t xml:space="preserve">The Culture system reveals </w:t>
      </w:r>
      <w:r>
        <w:t>if</w:t>
      </w:r>
      <w:r w:rsidRPr="000D70F3">
        <w:t xml:space="preserve"> the organization </w:t>
      </w:r>
      <w:r w:rsidRPr="000D70F3">
        <w:rPr>
          <w:i/>
          <w:u w:val="single"/>
        </w:rPr>
        <w:t>will do</w:t>
      </w:r>
      <w:r w:rsidRPr="000D70F3">
        <w:rPr>
          <w:i/>
        </w:rPr>
        <w:t xml:space="preserve"> what it needs to do</w:t>
      </w:r>
      <w:r w:rsidRPr="000D70F3">
        <w:t>—is there a gap between the</w:t>
      </w:r>
      <w:r w:rsidR="00663A7E">
        <w:t xml:space="preserve"> </w:t>
      </w:r>
      <w:r w:rsidRPr="000D70F3">
        <w:t>mindse</w:t>
      </w:r>
      <w:r w:rsidR="00663A7E">
        <w:t>t</w:t>
      </w:r>
      <w:r w:rsidRPr="000D70F3">
        <w:t xml:space="preserve"> needed to exe</w:t>
      </w:r>
      <w:r>
        <w:t xml:space="preserve">cute and what exists in-house?   The </w:t>
      </w:r>
      <w:r w:rsidRPr="0076043E">
        <w:rPr>
          <w:b/>
        </w:rPr>
        <w:t>Capability</w:t>
      </w:r>
      <w:r>
        <w:t xml:space="preserve"> system</w:t>
      </w:r>
      <w:r w:rsidRPr="000D70F3">
        <w:t xml:space="preserve"> primarily influences </w:t>
      </w:r>
      <w:r w:rsidRPr="0076043E">
        <w:rPr>
          <w:b/>
        </w:rPr>
        <w:t>Innovation</w:t>
      </w:r>
      <w:r w:rsidRPr="000D70F3">
        <w:t xml:space="preserve">.  The Capability system reveals if the organization </w:t>
      </w:r>
      <w:r w:rsidRPr="000D70F3">
        <w:rPr>
          <w:i/>
          <w:u w:val="single"/>
        </w:rPr>
        <w:t>can</w:t>
      </w:r>
      <w:r w:rsidRPr="000D70F3">
        <w:t xml:space="preserve"> </w:t>
      </w:r>
      <w:r w:rsidRPr="000D70F3">
        <w:rPr>
          <w:i/>
          <w:u w:val="single"/>
        </w:rPr>
        <w:t>do what it needs to do</w:t>
      </w:r>
      <w:r w:rsidRPr="000D70F3">
        <w:t xml:space="preserve">, and the </w:t>
      </w:r>
      <w:r w:rsidRPr="000D70F3">
        <w:rPr>
          <w:i/>
          <w:u w:val="single"/>
        </w:rPr>
        <w:t>gap</w:t>
      </w:r>
      <w:r w:rsidRPr="000D70F3">
        <w:t xml:space="preserve"> </w:t>
      </w:r>
      <w:r w:rsidRPr="000D70F3">
        <w:rPr>
          <w:i/>
          <w:u w:val="single"/>
        </w:rPr>
        <w:t>between</w:t>
      </w:r>
      <w:r w:rsidRPr="000D70F3">
        <w:t xml:space="preserve"> what is </w:t>
      </w:r>
      <w:r w:rsidRPr="000D70F3">
        <w:rPr>
          <w:i/>
          <w:u w:val="single"/>
        </w:rPr>
        <w:t>required</w:t>
      </w:r>
      <w:r w:rsidRPr="000D70F3">
        <w:t xml:space="preserve"> and what is </w:t>
      </w:r>
      <w:r w:rsidRPr="000D70F3">
        <w:rPr>
          <w:i/>
          <w:u w:val="single"/>
        </w:rPr>
        <w:t>in house</w:t>
      </w:r>
      <w:r w:rsidRPr="000D70F3">
        <w:t xml:space="preserve">.  </w:t>
      </w:r>
    </w:p>
    <w:p w14:paraId="01B579EA" w14:textId="77777777" w:rsidR="00285778" w:rsidRDefault="00285778" w:rsidP="00285778"/>
    <w:p w14:paraId="5B7D48AA" w14:textId="77777777" w:rsidR="00285778" w:rsidRDefault="00285778" w:rsidP="00285778"/>
    <w:p w14:paraId="705990A6" w14:textId="77777777" w:rsidR="00FD4E22" w:rsidRDefault="00FD4E22"/>
    <w:sectPr w:rsidR="00FD4E22" w:rsidSect="00A9385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1E6CB" w14:textId="77777777" w:rsidR="009333E7" w:rsidRDefault="009333E7" w:rsidP="003E3384">
      <w:r>
        <w:separator/>
      </w:r>
    </w:p>
  </w:endnote>
  <w:endnote w:type="continuationSeparator" w:id="0">
    <w:p w14:paraId="258D6D6B" w14:textId="77777777" w:rsidR="009333E7" w:rsidRDefault="009333E7" w:rsidP="003E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F948" w14:textId="77777777" w:rsidR="00671E6F" w:rsidRPr="00B74DC8" w:rsidRDefault="004C2037" w:rsidP="00B74DC8">
    <w:pPr>
      <w:pStyle w:val="Footer"/>
      <w:jc w:val="both"/>
      <w:rPr>
        <w:color w:val="434542"/>
        <w:sz w:val="18"/>
        <w:szCs w:val="18"/>
      </w:rPr>
    </w:pPr>
    <w:r>
      <w:rPr>
        <w:color w:val="434542"/>
        <w:sz w:val="18"/>
        <w:szCs w:val="18"/>
      </w:rPr>
      <w:t>www.in3consulting.com</w:t>
    </w:r>
    <w:r w:rsidR="00671E6F" w:rsidRPr="00B74DC8">
      <w:rPr>
        <w:color w:val="434542"/>
        <w:sz w:val="18"/>
        <w:szCs w:val="18"/>
      </w:rPr>
      <w:tab/>
      <w:t xml:space="preserve"> Suite 46017 Chicago, IL 60646-</w:t>
    </w:r>
    <w:r w:rsidR="00671E6F">
      <w:rPr>
        <w:color w:val="434542"/>
        <w:sz w:val="18"/>
        <w:szCs w:val="18"/>
      </w:rPr>
      <w:t xml:space="preserve">0017     </w:t>
    </w:r>
    <w:r w:rsidR="00671E6F">
      <w:rPr>
        <w:color w:val="434542"/>
        <w:sz w:val="18"/>
        <w:szCs w:val="18"/>
      </w:rPr>
      <w:tab/>
      <w:t xml:space="preserve">                     </w:t>
    </w:r>
    <w:r w:rsidR="00671E6F" w:rsidRPr="00B74DC8">
      <w:rPr>
        <w:color w:val="434542"/>
        <w:sz w:val="18"/>
        <w:szCs w:val="18"/>
      </w:rPr>
      <w:t>773.467.4574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4D92" w14:textId="77777777" w:rsidR="00671E6F" w:rsidRPr="00B74DC8" w:rsidRDefault="00671E6F" w:rsidP="00555FF7">
    <w:pPr>
      <w:pStyle w:val="Footer"/>
      <w:jc w:val="both"/>
      <w:rPr>
        <w:color w:val="434542"/>
        <w:sz w:val="18"/>
        <w:szCs w:val="18"/>
      </w:rPr>
    </w:pPr>
    <w:r>
      <w:rPr>
        <w:color w:val="434542"/>
        <w:sz w:val="18"/>
        <w:szCs w:val="18"/>
      </w:rPr>
      <w:t>www.in3consulting.com</w:t>
    </w:r>
    <w:r w:rsidRPr="00B74DC8">
      <w:rPr>
        <w:color w:val="434542"/>
        <w:sz w:val="18"/>
        <w:szCs w:val="18"/>
      </w:rPr>
      <w:tab/>
      <w:t xml:space="preserve"> </w:t>
    </w:r>
    <w:r w:rsidR="005C3CD1">
      <w:rPr>
        <w:color w:val="434542"/>
        <w:sz w:val="18"/>
        <w:szCs w:val="18"/>
      </w:rPr>
      <w:t>Box</w:t>
    </w:r>
    <w:r w:rsidRPr="00B74DC8">
      <w:rPr>
        <w:color w:val="434542"/>
        <w:sz w:val="18"/>
        <w:szCs w:val="18"/>
      </w:rPr>
      <w:t xml:space="preserve"> 46017 Chicago, IL 60646-</w:t>
    </w:r>
    <w:r>
      <w:rPr>
        <w:color w:val="434542"/>
        <w:sz w:val="18"/>
        <w:szCs w:val="18"/>
      </w:rPr>
      <w:t xml:space="preserve">0017     </w:t>
    </w:r>
    <w:r>
      <w:rPr>
        <w:color w:val="434542"/>
        <w:sz w:val="18"/>
        <w:szCs w:val="18"/>
      </w:rPr>
      <w:tab/>
      <w:t xml:space="preserve">                     </w:t>
    </w:r>
    <w:r w:rsidRPr="00B74DC8">
      <w:rPr>
        <w:color w:val="434542"/>
        <w:sz w:val="18"/>
        <w:szCs w:val="18"/>
      </w:rPr>
      <w:t>773.467.4574</w:t>
    </w:r>
  </w:p>
  <w:p w14:paraId="39B0A112" w14:textId="77777777" w:rsidR="00671E6F" w:rsidRDefault="00671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896BD" w14:textId="77777777" w:rsidR="009333E7" w:rsidRDefault="009333E7" w:rsidP="003E3384">
      <w:r>
        <w:separator/>
      </w:r>
    </w:p>
  </w:footnote>
  <w:footnote w:type="continuationSeparator" w:id="0">
    <w:p w14:paraId="0EF79DE8" w14:textId="77777777" w:rsidR="009333E7" w:rsidRDefault="009333E7" w:rsidP="003E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0EC9" w14:textId="77777777" w:rsidR="00671E6F" w:rsidRDefault="00671E6F" w:rsidP="003E3384">
    <w:pPr>
      <w:pStyle w:val="Footer"/>
      <w:rPr>
        <w:sz w:val="18"/>
        <w:szCs w:val="18"/>
      </w:rPr>
    </w:pPr>
  </w:p>
  <w:p w14:paraId="46872051" w14:textId="77777777" w:rsidR="00671E6F" w:rsidRDefault="00671E6F" w:rsidP="003E3384">
    <w:pPr>
      <w:pStyle w:val="Footer"/>
      <w:rPr>
        <w:sz w:val="18"/>
        <w:szCs w:val="18"/>
      </w:rPr>
    </w:pPr>
  </w:p>
  <w:p w14:paraId="48EFA176" w14:textId="77777777" w:rsidR="00671E6F" w:rsidRDefault="00671E6F" w:rsidP="003E3384">
    <w:pPr>
      <w:pStyle w:val="Footer"/>
      <w:rPr>
        <w:sz w:val="18"/>
        <w:szCs w:val="18"/>
      </w:rPr>
    </w:pPr>
    <w:r>
      <w:rPr>
        <w:sz w:val="18"/>
        <w:szCs w:val="18"/>
      </w:rPr>
      <w:t>in</w:t>
    </w:r>
    <w:r w:rsidRPr="00A9385F">
      <w:rPr>
        <w:sz w:val="18"/>
        <w:szCs w:val="18"/>
        <w:vertAlign w:val="superscript"/>
      </w:rPr>
      <w:t>3</w:t>
    </w:r>
    <w:r>
      <w:rPr>
        <w:sz w:val="18"/>
        <w:szCs w:val="18"/>
      </w:rPr>
      <w:t xml:space="preserve"> Consulting:     </w:t>
    </w:r>
    <w:r w:rsidRPr="00B74DC8">
      <w:rPr>
        <w:sz w:val="18"/>
        <w:szCs w:val="18"/>
      </w:rPr>
      <w:t xml:space="preserve"> </w:t>
    </w:r>
    <w:r w:rsidRPr="00B74DC8">
      <w:rPr>
        <w:color w:val="23486C"/>
        <w:sz w:val="18"/>
        <w:szCs w:val="18"/>
      </w:rPr>
      <w:t>inSIGHT</w:t>
    </w:r>
    <w:r w:rsidRPr="00B74DC8">
      <w:rPr>
        <w:sz w:val="18"/>
        <w:szCs w:val="18"/>
      </w:rPr>
      <w:t xml:space="preserve">     </w:t>
    </w:r>
    <w:r w:rsidRPr="00B74DC8">
      <w:rPr>
        <w:color w:val="D43338"/>
        <w:sz w:val="18"/>
        <w:szCs w:val="18"/>
      </w:rPr>
      <w:t>inTEGRATION</w:t>
    </w:r>
    <w:r w:rsidRPr="00B74DC8">
      <w:rPr>
        <w:sz w:val="18"/>
        <w:szCs w:val="18"/>
      </w:rPr>
      <w:t xml:space="preserve">     </w:t>
    </w:r>
    <w:r w:rsidRPr="00B74DC8">
      <w:rPr>
        <w:color w:val="709741"/>
        <w:sz w:val="18"/>
        <w:szCs w:val="18"/>
      </w:rPr>
      <w:t>inTENTION</w:t>
    </w:r>
    <w:r w:rsidRPr="00B74DC8">
      <w:rPr>
        <w:sz w:val="18"/>
        <w:szCs w:val="18"/>
      </w:rPr>
      <w:t xml:space="preserve">           </w:t>
    </w:r>
    <w:r w:rsidR="004C2037">
      <w:rPr>
        <w:sz w:val="18"/>
        <w:szCs w:val="18"/>
      </w:rPr>
      <w:t xml:space="preserve">      </w:t>
    </w:r>
    <w:r w:rsidRPr="00B74DC8">
      <w:rPr>
        <w:sz w:val="18"/>
        <w:szCs w:val="18"/>
      </w:rPr>
      <w:t xml:space="preserve">    </w:t>
    </w:r>
    <w:r w:rsidRPr="00B74DC8">
      <w:rPr>
        <w:color w:val="434542"/>
        <w:sz w:val="18"/>
        <w:szCs w:val="18"/>
      </w:rPr>
      <w:t>enGAGEMENT</w:t>
    </w:r>
    <w:r w:rsidRPr="00B74DC8">
      <w:rPr>
        <w:sz w:val="18"/>
        <w:szCs w:val="18"/>
      </w:rPr>
      <w:t xml:space="preserve"> </w:t>
    </w:r>
  </w:p>
  <w:p w14:paraId="2C120422" w14:textId="77777777" w:rsidR="004C2037" w:rsidRPr="00A9385F" w:rsidRDefault="004C2037" w:rsidP="003E3384">
    <w:pPr>
      <w:pStyle w:val="Foo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1FCB" w14:textId="77777777" w:rsidR="00671E6F" w:rsidRPr="00555FF7" w:rsidRDefault="00982443" w:rsidP="004C2037">
    <w:pPr>
      <w:pStyle w:val="Footer"/>
      <w:jc w:val="right"/>
      <w:rPr>
        <w:sz w:val="18"/>
        <w:szCs w:val="18"/>
      </w:rPr>
    </w:pPr>
    <w:r>
      <w:rPr>
        <w:noProof/>
        <w:color w:val="434542"/>
        <w:sz w:val="18"/>
        <w:szCs w:val="18"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8E41A" wp14:editId="56E386C5">
              <wp:simplePos x="0" y="0"/>
              <wp:positionH relativeFrom="column">
                <wp:posOffset>1171575</wp:posOffset>
              </wp:positionH>
              <wp:positionV relativeFrom="paragraph">
                <wp:posOffset>293370</wp:posOffset>
              </wp:positionV>
              <wp:extent cx="4373245" cy="3365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7324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CF9F0" w14:textId="77777777" w:rsidR="001B5C00" w:rsidRPr="001B5C00" w:rsidRDefault="001B5C00" w:rsidP="001B5C00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B5C00">
                            <w:rPr>
                              <w:b/>
                              <w:sz w:val="24"/>
                              <w:szCs w:val="24"/>
                            </w:rPr>
                            <w:t>The Interdependency of Organizational &amp; Human Systems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8E4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2.25pt;margin-top:23.1pt;width:344.3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" stroked="f">
              <v:path arrowok="t"/>
              <v:textbox>
                <w:txbxContent>
                  <w:p w14:paraId="34ACF9F0" w14:textId="77777777" w:rsidR="001B5C00" w:rsidRPr="001B5C00" w:rsidRDefault="001B5C00" w:rsidP="001B5C00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1B5C00">
                      <w:rPr>
                        <w:b/>
                        <w:sz w:val="24"/>
                        <w:szCs w:val="24"/>
                      </w:rPr>
                      <w:t>The Interdependency of Organizational &amp; Human Systems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B61EC9" wp14:editId="72C80272">
              <wp:simplePos x="0" y="0"/>
              <wp:positionH relativeFrom="column">
                <wp:posOffset>4343400</wp:posOffset>
              </wp:positionH>
              <wp:positionV relativeFrom="paragraph">
                <wp:posOffset>342900</wp:posOffset>
              </wp:positionV>
              <wp:extent cx="12573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296412" w14:textId="77777777" w:rsidR="00671E6F" w:rsidRDefault="00671E6F" w:rsidP="00A9385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61EC9" id="_x0000_s1027" type="#_x0000_t202" style="position:absolute;left:0;text-align:left;margin-left:342pt;margin-top:27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" filled="f" stroked="f">
              <v:textbox>
                <w:txbxContent>
                  <w:p w14:paraId="12296412" w14:textId="77777777" w:rsidR="00671E6F" w:rsidRDefault="00671E6F" w:rsidP="00A9385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71E6F">
      <w:rPr>
        <w:noProof/>
      </w:rPr>
      <w:t xml:space="preserve"> </w:t>
    </w:r>
    <w:r w:rsidR="00671E6F">
      <w:rPr>
        <w:noProof/>
      </w:rPr>
      <w:drawing>
        <wp:inline distT="0" distB="0" distL="0" distR="0" wp14:anchorId="7E12D24F" wp14:editId="331B2D7E">
          <wp:extent cx="908050" cy="91440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E6F" w:rsidRPr="00A9385F">
      <w:rPr>
        <w:sz w:val="18"/>
        <w:szCs w:val="18"/>
      </w:rPr>
      <w:t xml:space="preserve"> </w:t>
    </w:r>
    <w:r w:rsidR="004C2037">
      <w:rPr>
        <w:color w:val="23486C"/>
        <w:sz w:val="18"/>
        <w:szCs w:val="18"/>
      </w:rPr>
      <w:t xml:space="preserve">                                                        i</w:t>
    </w:r>
    <w:r w:rsidR="004C2037" w:rsidRPr="00B74DC8">
      <w:rPr>
        <w:color w:val="23486C"/>
        <w:sz w:val="18"/>
        <w:szCs w:val="18"/>
      </w:rPr>
      <w:t>nS</w:t>
    </w:r>
    <w:r w:rsidR="00671E6F" w:rsidRPr="00B74DC8">
      <w:rPr>
        <w:color w:val="23486C"/>
        <w:sz w:val="18"/>
        <w:szCs w:val="18"/>
      </w:rPr>
      <w:t>IGHT</w:t>
    </w:r>
    <w:r w:rsidR="00671E6F" w:rsidRPr="00B74DC8">
      <w:rPr>
        <w:sz w:val="18"/>
        <w:szCs w:val="18"/>
      </w:rPr>
      <w:t xml:space="preserve">     </w:t>
    </w:r>
    <w:r w:rsidR="00671E6F" w:rsidRPr="00B74DC8">
      <w:rPr>
        <w:color w:val="D43338"/>
        <w:sz w:val="18"/>
        <w:szCs w:val="18"/>
      </w:rPr>
      <w:t>inTEGRATION</w:t>
    </w:r>
    <w:r w:rsidR="00671E6F" w:rsidRPr="00B74DC8">
      <w:rPr>
        <w:sz w:val="18"/>
        <w:szCs w:val="18"/>
      </w:rPr>
      <w:t xml:space="preserve">     </w:t>
    </w:r>
    <w:proofErr w:type="spellStart"/>
    <w:r w:rsidR="00671E6F" w:rsidRPr="00B74DC8">
      <w:rPr>
        <w:color w:val="709741"/>
        <w:sz w:val="18"/>
        <w:szCs w:val="18"/>
      </w:rPr>
      <w:t>inTENTION</w:t>
    </w:r>
    <w:proofErr w:type="spellEnd"/>
    <w:r w:rsidR="00671E6F" w:rsidRPr="00B74DC8">
      <w:rPr>
        <w:sz w:val="18"/>
        <w:szCs w:val="18"/>
      </w:rPr>
      <w:t xml:space="preserve">           </w:t>
    </w:r>
    <w:r w:rsidR="00671E6F">
      <w:rPr>
        <w:sz w:val="18"/>
        <w:szCs w:val="18"/>
      </w:rPr>
      <w:t xml:space="preserve">   </w:t>
    </w:r>
    <w:r w:rsidR="00671E6F" w:rsidRPr="00B74DC8">
      <w:rPr>
        <w:sz w:val="18"/>
        <w:szCs w:val="18"/>
      </w:rPr>
      <w:t xml:space="preserve">    </w:t>
    </w:r>
    <w:proofErr w:type="spellStart"/>
    <w:r w:rsidR="00671E6F" w:rsidRPr="00B74DC8">
      <w:rPr>
        <w:color w:val="434542"/>
        <w:sz w:val="18"/>
        <w:szCs w:val="18"/>
      </w:rPr>
      <w:t>enGAGEMENT</w:t>
    </w:r>
    <w:proofErr w:type="spellEnd"/>
    <w:r w:rsidR="00671E6F" w:rsidRPr="00B74DC8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A85348B"/>
    <w:multiLevelType w:val="hybridMultilevel"/>
    <w:tmpl w:val="5C8CB9A0"/>
    <w:lvl w:ilvl="0" w:tplc="B50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96431"/>
    <w:multiLevelType w:val="hybridMultilevel"/>
    <w:tmpl w:val="400CA0AE"/>
    <w:lvl w:ilvl="0" w:tplc="5FBE7C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C4448"/>
    <w:multiLevelType w:val="hybridMultilevel"/>
    <w:tmpl w:val="620A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D056B"/>
    <w:multiLevelType w:val="hybridMultilevel"/>
    <w:tmpl w:val="B63A5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55933"/>
    <w:multiLevelType w:val="hybridMultilevel"/>
    <w:tmpl w:val="E500F806"/>
    <w:lvl w:ilvl="0" w:tplc="5FBE7C2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 w15:restartNumberingAfterBreak="0">
    <w:nsid w:val="54F46AD1"/>
    <w:multiLevelType w:val="hybridMultilevel"/>
    <w:tmpl w:val="6534E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D215E"/>
    <w:multiLevelType w:val="hybridMultilevel"/>
    <w:tmpl w:val="95904CD8"/>
    <w:lvl w:ilvl="0" w:tplc="5FBE7C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A3CF8"/>
    <w:multiLevelType w:val="hybridMultilevel"/>
    <w:tmpl w:val="91EC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27B5A"/>
    <w:multiLevelType w:val="hybridMultilevel"/>
    <w:tmpl w:val="E2428CEE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0" w15:restartNumberingAfterBreak="0">
    <w:nsid w:val="7DAB5672"/>
    <w:multiLevelType w:val="hybridMultilevel"/>
    <w:tmpl w:val="0468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35E3C"/>
    <w:multiLevelType w:val="hybridMultilevel"/>
    <w:tmpl w:val="E714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F4"/>
    <w:rsid w:val="00152C00"/>
    <w:rsid w:val="001B5C00"/>
    <w:rsid w:val="00247D0C"/>
    <w:rsid w:val="00250B83"/>
    <w:rsid w:val="00275AC1"/>
    <w:rsid w:val="00285778"/>
    <w:rsid w:val="002E795A"/>
    <w:rsid w:val="003E3384"/>
    <w:rsid w:val="003F181F"/>
    <w:rsid w:val="004C2037"/>
    <w:rsid w:val="004D53EA"/>
    <w:rsid w:val="00555FF7"/>
    <w:rsid w:val="00564FD2"/>
    <w:rsid w:val="00580BF6"/>
    <w:rsid w:val="005C3CD1"/>
    <w:rsid w:val="00663A7E"/>
    <w:rsid w:val="00671E6F"/>
    <w:rsid w:val="00676CAC"/>
    <w:rsid w:val="006D35F4"/>
    <w:rsid w:val="00734976"/>
    <w:rsid w:val="007C2179"/>
    <w:rsid w:val="0083039C"/>
    <w:rsid w:val="008644D2"/>
    <w:rsid w:val="00911C1C"/>
    <w:rsid w:val="009275A2"/>
    <w:rsid w:val="009333E7"/>
    <w:rsid w:val="00982443"/>
    <w:rsid w:val="00A44087"/>
    <w:rsid w:val="00A9385F"/>
    <w:rsid w:val="00AB025F"/>
    <w:rsid w:val="00AB494D"/>
    <w:rsid w:val="00AB7AFE"/>
    <w:rsid w:val="00AC2FF5"/>
    <w:rsid w:val="00AF79B6"/>
    <w:rsid w:val="00B74DC8"/>
    <w:rsid w:val="00BE6BEA"/>
    <w:rsid w:val="00C249A2"/>
    <w:rsid w:val="00C86BFC"/>
    <w:rsid w:val="00CD4EB5"/>
    <w:rsid w:val="00D43592"/>
    <w:rsid w:val="00E21D37"/>
    <w:rsid w:val="00F507B9"/>
    <w:rsid w:val="00FD4E22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7BB4CC"/>
  <w15:docId w15:val="{FA436CB5-4CE1-2344-AEE9-AD7F6F70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77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84"/>
  </w:style>
  <w:style w:type="paragraph" w:styleId="Footer">
    <w:name w:val="footer"/>
    <w:basedOn w:val="Normal"/>
    <w:link w:val="FooterChar"/>
    <w:uiPriority w:val="99"/>
    <w:unhideWhenUsed/>
    <w:rsid w:val="003E33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84"/>
  </w:style>
  <w:style w:type="paragraph" w:styleId="BalloonText">
    <w:name w:val="Balloon Text"/>
    <w:basedOn w:val="Normal"/>
    <w:link w:val="BalloonTextChar"/>
    <w:uiPriority w:val="99"/>
    <w:semiHidden/>
    <w:unhideWhenUsed/>
    <w:rsid w:val="003E3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8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55FF7"/>
  </w:style>
  <w:style w:type="paragraph" w:styleId="ListParagraph">
    <w:name w:val="List Paragraph"/>
    <w:basedOn w:val="Normal"/>
    <w:uiPriority w:val="34"/>
    <w:qFormat/>
    <w:rsid w:val="00285778"/>
    <w:pPr>
      <w:ind w:left="720"/>
      <w:contextualSpacing/>
    </w:pPr>
  </w:style>
  <w:style w:type="table" w:styleId="TableGrid">
    <w:name w:val="Table Grid"/>
    <w:basedOn w:val="TableNormal"/>
    <w:uiPriority w:val="59"/>
    <w:rsid w:val="002857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on\AppData\Roaming\Microsoft\Templates\in3%20Template.p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AA2CF4-DFA5-CD4D-A8A2-5B76FDDF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C:\Users\Don\AppData\Roaming\Microsoft\Templates\in3 Template.potx.dotx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Microsoft Office User</cp:lastModifiedBy>
  <cp:revision>2</cp:revision>
  <dcterms:created xsi:type="dcterms:W3CDTF">2021-04-29T22:29:00Z</dcterms:created>
  <dcterms:modified xsi:type="dcterms:W3CDTF">2021-04-29T22:29:00Z</dcterms:modified>
</cp:coreProperties>
</file>